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75" w:rsidRPr="00FE2875" w:rsidRDefault="00FE2875" w:rsidP="00FE2875">
      <w:pPr>
        <w:pStyle w:val="yiv5723160600"/>
        <w:shd w:val="clear" w:color="auto" w:fill="FFFFFF"/>
        <w:spacing w:before="120" w:beforeAutospacing="0" w:after="120" w:afterAutospacing="0"/>
        <w:ind w:firstLine="720"/>
        <w:rPr>
          <w:rFonts w:ascii="Segoe UI" w:hAnsi="Segoe UI" w:cs="Segoe UI"/>
          <w:color w:val="000000"/>
        </w:rPr>
      </w:pPr>
      <w:bookmarkStart w:id="0" w:name="_GoBack"/>
      <w:proofErr w:type="spellStart"/>
      <w:r w:rsidRPr="00FE2875">
        <w:rPr>
          <w:rFonts w:ascii="Verdana" w:hAnsi="Verdana" w:cs="Segoe UI"/>
          <w:b/>
          <w:bCs/>
          <w:color w:val="000000"/>
          <w:lang w:val="fr-FR"/>
        </w:rPr>
        <w:t>Chúa</w:t>
      </w:r>
      <w:proofErr w:type="spellEnd"/>
      <w:r w:rsidRPr="00FE2875">
        <w:rPr>
          <w:rFonts w:ascii="Verdana" w:hAnsi="Verdana" w:cs="Segoe UI"/>
          <w:b/>
          <w:bCs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b/>
          <w:bCs/>
          <w:color w:val="000000"/>
          <w:lang w:val="fr-FR"/>
        </w:rPr>
        <w:t>Giê</w:t>
      </w:r>
      <w:proofErr w:type="spellEnd"/>
      <w:r w:rsidRPr="00FE2875">
        <w:rPr>
          <w:rFonts w:ascii="Verdana" w:hAnsi="Verdana" w:cs="Segoe UI"/>
          <w:b/>
          <w:bCs/>
          <w:color w:val="000000"/>
          <w:lang w:val="fr-FR"/>
        </w:rPr>
        <w:t xml:space="preserve">-su là </w:t>
      </w:r>
      <w:proofErr w:type="spellStart"/>
      <w:r w:rsidRPr="00FE2875">
        <w:rPr>
          <w:rFonts w:ascii="Verdana" w:hAnsi="Verdana" w:cs="Segoe UI"/>
          <w:b/>
          <w:bCs/>
          <w:color w:val="000000"/>
          <w:lang w:val="fr-FR"/>
        </w:rPr>
        <w:t>chân</w:t>
      </w:r>
      <w:proofErr w:type="spellEnd"/>
      <w:r w:rsidRPr="00FE2875">
        <w:rPr>
          <w:rFonts w:ascii="Verdana" w:hAnsi="Verdana" w:cs="Segoe UI"/>
          <w:b/>
          <w:bCs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b/>
          <w:bCs/>
          <w:color w:val="000000"/>
          <w:lang w:val="fr-FR"/>
        </w:rPr>
        <w:t>lý</w:t>
      </w:r>
      <w:proofErr w:type="spellEnd"/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000000"/>
          <w:lang w:val="fr-FR"/>
        </w:rPr>
      </w:pPr>
      <w:r w:rsidRPr="00BA04C3">
        <w:rPr>
          <w:rFonts w:ascii="Verdana" w:hAnsi="Verdana" w:cs="Segoe UI"/>
          <w:color w:val="000000"/>
          <w:lang w:val="fr-FR"/>
        </w:rPr>
        <w:t>(</w:t>
      </w:r>
      <w:proofErr w:type="spellStart"/>
      <w:r w:rsidRPr="00BA04C3">
        <w:rPr>
          <w:rFonts w:ascii="Verdana" w:hAnsi="Verdana" w:cs="Segoe UI"/>
          <w:color w:val="000000"/>
          <w:lang w:val="fr-FR"/>
        </w:rPr>
        <w:t>Suy</w:t>
      </w:r>
      <w:proofErr w:type="spellEnd"/>
      <w:r w:rsidRPr="00BA04C3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BA04C3">
        <w:rPr>
          <w:rFonts w:ascii="Verdana" w:hAnsi="Verdana" w:cs="Segoe UI"/>
          <w:color w:val="000000"/>
          <w:lang w:val="fr-FR"/>
        </w:rPr>
        <w:t>niệm</w:t>
      </w:r>
      <w:proofErr w:type="spellEnd"/>
      <w:r w:rsidRPr="00BA04C3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BA04C3">
        <w:rPr>
          <w:rFonts w:ascii="Verdana" w:hAnsi="Verdana" w:cs="Segoe UI"/>
          <w:color w:val="000000"/>
          <w:lang w:val="fr-FR"/>
        </w:rPr>
        <w:t>Lễ</w:t>
      </w:r>
      <w:proofErr w:type="spellEnd"/>
      <w:r w:rsidRPr="00BA04C3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BA04C3">
        <w:rPr>
          <w:rFonts w:ascii="Verdana" w:hAnsi="Verdana" w:cs="Segoe UI"/>
          <w:color w:val="000000"/>
          <w:lang w:val="fr-FR"/>
        </w:rPr>
        <w:t>Chúa</w:t>
      </w:r>
      <w:proofErr w:type="spellEnd"/>
      <w:r w:rsidRPr="00BA04C3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BA04C3">
        <w:rPr>
          <w:rFonts w:ascii="Verdana" w:hAnsi="Verdana" w:cs="Segoe UI"/>
          <w:color w:val="000000"/>
          <w:lang w:val="fr-FR"/>
        </w:rPr>
        <w:t>Ki-tô</w:t>
      </w:r>
      <w:proofErr w:type="spellEnd"/>
      <w:r w:rsidRPr="00BA04C3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BA04C3">
        <w:rPr>
          <w:rFonts w:ascii="Verdana" w:hAnsi="Verdana" w:cs="Segoe UI"/>
          <w:color w:val="000000"/>
          <w:lang w:val="fr-FR"/>
        </w:rPr>
        <w:t>Vua</w:t>
      </w:r>
      <w:proofErr w:type="spellEnd"/>
      <w:r w:rsidRPr="00BA04C3">
        <w:rPr>
          <w:rFonts w:ascii="Verdana" w:hAnsi="Verdana" w:cs="Segoe UI"/>
          <w:color w:val="000000"/>
          <w:lang w:val="fr-FR"/>
        </w:rPr>
        <w:t>)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000000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FE2875">
        <w:rPr>
          <w:rFonts w:ascii="Verdana" w:hAnsi="Verdana" w:cs="Segoe UI"/>
          <w:color w:val="000000"/>
          <w:lang w:val="fr-FR"/>
        </w:rPr>
        <w:t xml:space="preserve">Con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ngày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nay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thường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sai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lầm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khi « 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thả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mồi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bắt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bóng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 ».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Họ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thiếu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trân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trọng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gì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đang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có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rồi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chạy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theo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cái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ngoài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tầm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tay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Có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bỏ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vợ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chay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theo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tình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bất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chính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Có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ngược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đãi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cha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mẹ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vợ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lại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mất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thì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giờ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lấy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lòng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proofErr w:type="gramStart"/>
      <w:r w:rsidRPr="00FE2875">
        <w:rPr>
          <w:rFonts w:ascii="Verdana" w:hAnsi="Verdana" w:cs="Segoe UI"/>
          <w:color w:val="000000"/>
          <w:lang w:val="fr-FR"/>
        </w:rPr>
        <w:t>dưng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>. . .</w:t>
      </w:r>
      <w:proofErr w:type="gramEnd"/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000000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000000"/>
          <w:lang w:val="fr-FR"/>
        </w:rPr>
        <w:t>Tôi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từng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thấy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có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đàn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ông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thích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bồ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bịch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lăng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000000"/>
          <w:lang w:val="fr-FR"/>
        </w:rPr>
        <w:t>nhăng</w:t>
      </w:r>
      <w:proofErr w:type="spellEnd"/>
      <w:r w:rsidRPr="00FE2875">
        <w:rPr>
          <w:rFonts w:ascii="Verdana" w:hAnsi="Verdana" w:cs="Segoe UI"/>
          <w:color w:val="000000"/>
          <w:lang w:val="fr-FR"/>
        </w:rPr>
        <w:t>.</w:t>
      </w:r>
      <w:r w:rsidRPr="00FE2875">
        <w:rPr>
          <w:rStyle w:val="apple-converted-space"/>
          <w:rFonts w:ascii="Verdana" w:hAnsi="Verdana" w:cs="Segoe UI"/>
          <w:color w:val="000000"/>
          <w:lang w:val="fr-FR"/>
        </w:rPr>
        <w:t> </w:t>
      </w:r>
      <w:r w:rsidRPr="00FE2875">
        <w:rPr>
          <w:rFonts w:ascii="Verdana" w:hAnsi="Verdana" w:cs="Segoe UI"/>
          <w:color w:val="333333"/>
          <w:lang w:val="fr-FR"/>
        </w:rPr>
        <w:t xml:space="preserve">Anh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cứ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nữ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này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đến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nữ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khác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nay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xế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chiều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ai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chứa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chấp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phải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về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mẹ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đẻ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Đứa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lớn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cũng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sắp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lập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lần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cháu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buột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miệng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bảo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: "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Mẹ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bố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thật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khổ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nhiều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cùng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chẳng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ở".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Đấy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của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nhẫn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tâm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bỏ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chỉ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nghĩ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đến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vọng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bản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trẻ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nói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tôi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đang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quen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đàn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Anh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rất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tốt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đến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nỗi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chỉ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muốn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bỏ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chồng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theo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anh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Tôi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nói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rằng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 :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nếu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đang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yên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ổn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nên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chấm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dứt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quan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hệ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ấy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đừng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tự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chuốc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lấy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phiền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phức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vào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khi « 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mồi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bắt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bóng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 ».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Đôi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khi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trong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ai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cũng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« 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đứng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núi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này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trong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núi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kia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 »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nhưng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chưa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chắc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« 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cỏ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ở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đồi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bên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ấy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xanh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 ».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Quả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thực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nay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rất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tìm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giá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thực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của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luôn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mồi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khiến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cứ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lao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theo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mồi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đâu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rằng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chỉ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ảo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ảnh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mau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qua.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bao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như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say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máu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chạy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theo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danh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lợi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thú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trần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gian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nhưng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rồi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họ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bao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giờ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toại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nguyện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đang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dùng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thủ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đoạn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bất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chính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bắt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bóng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phù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hoa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nhưng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chỉ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thấy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ngổn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ngang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đau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khổ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dằn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vặt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lương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tâm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tìm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ở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những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mồi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danh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vọng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quyền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lực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tiền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vọng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hệ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ở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lý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ở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sự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thật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Khi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theo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lẽ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phải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theo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sự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thật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lương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tâm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niềm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vui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nội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tâm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hồn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Hôm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nay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Chúa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Giê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-su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bảo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đường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tìm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của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yêu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thương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Chính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Đường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Lý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chúng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noi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theo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luôn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luôn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tìm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kiếm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niềm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vui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trong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trao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ban.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Trao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ban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đến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giọt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máu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cùng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của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chúng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hiểu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về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giá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Con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chỉ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giá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xã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hội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khi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yêu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thương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Càng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giá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mất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xem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ra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càng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lastRenderedPageBreak/>
        <w:t>tăng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thêm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Chính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Chúa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Giê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-su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còn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quả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quyết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 :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làm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vua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nhưng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ở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trên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ngai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khác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sẵn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lòng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cúi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mọi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phận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rất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nhiều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cơ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hội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mang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niềm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vui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mang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xứ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đạo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phát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triển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mỗi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ngày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thịnh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vượng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chứ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đòi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khác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sẽ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giúp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không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nhẫn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tâm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thiếu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trách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nhiệm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tìm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niềm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vui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bản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vô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lợi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sẽ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giúp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từ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bỏ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của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riêng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trách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nhiệm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với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Xin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Chúa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giúp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chúng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nâng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cao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giá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trị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cuộc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bằng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sinh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phục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vụ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là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đòi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hỏi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như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ai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đó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nói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rằng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 :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đừng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nghĩ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người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khác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làm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,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nhưng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hãy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nghĩ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bạn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làm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.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Chính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lối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ấy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sẽ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giúp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dấn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cách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quảng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đại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để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xây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dựng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hạnh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phúc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gia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đình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và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xã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hội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FE2875" w:rsidRPr="00FE2875" w:rsidRDefault="00FE2875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spellStart"/>
      <w:r w:rsidRPr="00FE2875">
        <w:rPr>
          <w:rFonts w:ascii="Verdana" w:hAnsi="Verdana" w:cs="Segoe UI"/>
          <w:color w:val="333333"/>
          <w:lang w:val="fr-FR"/>
        </w:rPr>
        <w:t>Ước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gì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chúng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ta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cũng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trở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nên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một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chứng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cho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chân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lý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khi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biết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sống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hết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mình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vì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tha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nhân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>. Amen</w:t>
      </w:r>
    </w:p>
    <w:p w:rsidR="00BA04C3" w:rsidRDefault="00BA04C3" w:rsidP="00FE2875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Segoe UI"/>
          <w:color w:val="333333"/>
          <w:lang w:val="fr-FR"/>
        </w:rPr>
      </w:pPr>
    </w:p>
    <w:p w:rsidR="00E62F9B" w:rsidRPr="00FE2875" w:rsidRDefault="00FE2875" w:rsidP="00BA04C3">
      <w:pPr>
        <w:pStyle w:val="yiv5723160600msonormal"/>
        <w:shd w:val="clear" w:color="auto" w:fill="FFFFFF"/>
        <w:spacing w:before="0" w:beforeAutospacing="0" w:after="0" w:afterAutospacing="0"/>
        <w:ind w:firstLine="709"/>
        <w:jc w:val="both"/>
      </w:pPr>
      <w:r w:rsidRPr="00FE2875">
        <w:rPr>
          <w:rFonts w:ascii="Verdana" w:hAnsi="Verdana" w:cs="Segoe UI"/>
          <w:color w:val="333333"/>
          <w:lang w:val="fr-FR"/>
        </w:rPr>
        <w:t>Lm.</w:t>
      </w:r>
      <w:r w:rsidR="00BA04C3">
        <w:rPr>
          <w:rFonts w:ascii="Verdana" w:hAnsi="Verdana" w:cs="Segoe UI"/>
          <w:color w:val="333333"/>
          <w:lang w:val="fr-FR"/>
        </w:rPr>
        <w:t xml:space="preserve"> </w:t>
      </w:r>
      <w:r w:rsidRPr="00FE2875">
        <w:rPr>
          <w:rFonts w:ascii="Verdana" w:hAnsi="Verdana" w:cs="Segoe UI"/>
          <w:color w:val="333333"/>
          <w:lang w:val="fr-FR"/>
        </w:rPr>
        <w:t xml:space="preserve">Jos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Tạ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Duy</w:t>
      </w:r>
      <w:proofErr w:type="spellEnd"/>
      <w:r w:rsidRPr="00FE2875">
        <w:rPr>
          <w:rFonts w:ascii="Verdana" w:hAnsi="Verdana" w:cs="Segoe UI"/>
          <w:color w:val="333333"/>
          <w:lang w:val="fr-FR"/>
        </w:rPr>
        <w:t xml:space="preserve"> </w:t>
      </w:r>
      <w:proofErr w:type="spellStart"/>
      <w:r w:rsidRPr="00FE2875">
        <w:rPr>
          <w:rFonts w:ascii="Verdana" w:hAnsi="Verdana" w:cs="Segoe UI"/>
          <w:color w:val="333333"/>
          <w:lang w:val="fr-FR"/>
        </w:rPr>
        <w:t>Tuyền</w:t>
      </w:r>
      <w:bookmarkEnd w:id="0"/>
      <w:proofErr w:type="spellEnd"/>
    </w:p>
    <w:sectPr w:rsidR="00E62F9B" w:rsidRPr="00FE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75"/>
    <w:rsid w:val="00BA04C3"/>
    <w:rsid w:val="00E62F9B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23160600">
    <w:name w:val="yiv5723160600"/>
    <w:basedOn w:val="Normal"/>
    <w:rsid w:val="00FE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23160600msonormal">
    <w:name w:val="yiv5723160600msonormal"/>
    <w:basedOn w:val="Normal"/>
    <w:rsid w:val="00FE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23160600">
    <w:name w:val="yiv5723160600"/>
    <w:basedOn w:val="Normal"/>
    <w:rsid w:val="00FE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23160600msonormal">
    <w:name w:val="yiv5723160600msonormal"/>
    <w:basedOn w:val="Normal"/>
    <w:rsid w:val="00FE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Yeu</dc:creator>
  <cp:keywords/>
  <dc:description/>
  <cp:lastModifiedBy>DonRac</cp:lastModifiedBy>
  <cp:revision>2</cp:revision>
  <dcterms:created xsi:type="dcterms:W3CDTF">2015-11-18T03:10:00Z</dcterms:created>
  <dcterms:modified xsi:type="dcterms:W3CDTF">2015-11-20T10:13:00Z</dcterms:modified>
</cp:coreProperties>
</file>